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REGULAMIN  KONKURSU </w:t>
        <w:br/>
        <w:t>„DEKORACJA RECYKLINGOWA”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Cele konkursu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Poszerzenie świadomości ekologicznej związanej z prawidłową segregacją odpadów.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Rozwój wiedzy w dziedzinie pozyskiwania surowców wtórnych oraz możliwości ich ponownego wykorzystania.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Propagowanie proekologicznych działań mających na celu prawidłową segregację odpadów.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Rozpowszechnianie wiedzy w zakresie recyklingu i odzysku.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Rozwój umiejętności plastycznych oraz kreatywności uczestników konkursu.</w:t>
      </w:r>
    </w:p>
    <w:p>
      <w:pPr>
        <w:pStyle w:val="Normal"/>
        <w:rPr>
          <w:u w:val="single"/>
        </w:rPr>
      </w:pPr>
      <w:r>
        <w:rPr>
          <w:u w:val="single"/>
        </w:rPr>
        <w:t>Regulamin konkursu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Konkurs przeznaczony jest dla uczniów klas I - III szkół podstawowych z terenu gmin:  Bejsce, Czarnocin, Kazimierza Wielka, Kije, Łubnice, Nowy Korczyn, Oleśnica, Opatowiec, Pacanów, Pińczów, Połaniec, Raków, Rytwiany, Solec-Zdrój, Staszów, Szydłów, Tuczępy, Wiślica.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Organizatorem konkursu jest Zakład Gospodarki Odpadami Komunalnymi Spółka </w:t>
        <w:br/>
        <w:t xml:space="preserve">z ograniczoną odpowiedzialnością w Rzędowie.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Data ogłoszenia konkursu: 18.01.2021 r.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Czas składania prac konkursowych: 18.01.2021-19.03.2021 r.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Wyłonienie zwycięzców: do 25.03.2021 r.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,,Dekoracja recyklingowa” to konkurs przeznaczony dla uczestników indywidualnych. Uczestnik może zgłosić do konkursu wyłącznie jedną pracę.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Do wykonania prac konkursowych mogą być wykorzystane  głównie surowce wtórne tj. (gazety, tektury, opakowania plastikowe (np. butelki PET), nakrętki, kapsle, puszki aluminiowe i metalowe).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Format pracy dowolny (płaski lub przestrzenny). Jednak preferowana jest forma stojąca.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Każda praca musi posiadać wizytówkę zawierającą: imię i nazwisko uczestnika konkursu, klasę, numer opiekuna prawnego oraz nazwę, adres i telefon szkoły.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Do konkursu mogą zostać zgłoszone wyłącznie pracę, które nie brały udziału w innych konkursach.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Organizator konkursu przewiduje nagrodę główną i trzy wyróżnienia. Nagrodami  są sprzęt turystyczno – rekreacyjny 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Po rozstrzygnięciu konkursu, pracę będą wykorzystane do wykonania wystawy </w:t>
        <w:br/>
        <w:t>siedzibie organizatora.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Nadesłane pracę konkursowe stają się własnością ZGOK Sp. z o.o.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Organizator konkursu zastrzega sobie prawo do różnych form publikacji prac konkursowych.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Udział w konkursie jest równoznaczny z przyjęciem warunków regulaminu oraz zgodą na przetwarzanie danych osobowych uczestnika konkursu, (ewentualnie wizerunku laureatów konkursu) dla potrzeb promocyjnych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<w:br/>
        <w:t>o ochronie danych osobowych).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Prace konkursowe należy przesyłać wraz z podpisaną przez rodzica lub opiekuna dziecka zgodą i oświadczeniem, które są załącznikiem do niniejszego regulaminu.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Prace konkursowe prosimy dostarczać w terminie do 19 marca 2021 roku,  osobiście bądź nadsyłać, jako przesyłkę pocztową (decyduje data stempla pocztowego) na adres:  Zakład Gospodarki Odpadami Komunalnymi Spółka z ograniczoną odpowiedzialnością, Rzędów 40,  28 – 142 Tuczępy, - z dopiskiem: „Dekoracja recyklingowa”.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W przypadku sytuacji niezależnej  od organizatora termin nadsyłania prac konkursowych może zostać wydłużony, o czym uczestnicy konkursu zostaną powiadomieni droga mailową.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Prace będą oceniane przez komisję konkursową, która weźmie pod uwagę m.in. wykorzystanie surowców wtórnych, estetykę oraz kreatywność. Rozstrzygnięcie konkursu nastąpi  do 25 marca 2021 roku. W przypadku przedłużenia terminu nadsyłania prac konkursowych, termin ogłoszenia wyników konkursu może ulec zmianie. Wyniki będą dostępne na stronie internetowej www.rcee.zgokrzedow.pl/  oraz pod numerem telefonu </w:t>
        <w:br/>
        <w:t xml:space="preserve">(0-15 864 22-51 wew. 3 lub 15 816 51 03).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O terminie  rozdania nagród laureaci będą powiadomieni telefonicznie i mailowo (szkoła) oraz  zaproszeni na ich uroczyste wręczenie.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Organizator zastrzega sobie prawo do nanoszenia zmian w niniejszym Regulaminie.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Dostarczenie przez uczestnika konkursu pracy, jest jednoznaczne z akceptacją niniejszego Regulaminu.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78" w:after="200"/>
        <w:jc w:val="center"/>
        <w:rPr>
          <w:rFonts w:ascii="Times New Roman" w:hAnsi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Załączniki do niniejszego regulaminu:</w:t>
      </w:r>
    </w:p>
    <w:p>
      <w:pPr>
        <w:pStyle w:val="Normal"/>
        <w:spacing w:before="78" w:after="20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78" w:after="20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wyrażeniu zgody na przetwarzanie danych osobowych</w:t>
      </w:r>
    </w:p>
    <w:p>
      <w:pPr>
        <w:pStyle w:val="Normal"/>
        <w:spacing w:before="1" w:after="200"/>
        <w:ind w:right="116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Na podstawie art. 6 ust. 1 lit a. Rozporządzenia Parlamentu Europejskiego i Rady (UE) 2016/679 z dnia 27 kwietnia 20016 r. w sprawie ochrony osób fizycznych w związku </w:t>
        <w:br/>
        <w:t>z przetwarzaniem danych osobowych i w sprawie swobodnego przepływu tych danych oraz uchylenia dyrektywy 95/46/WE (ogólne rozporządzenie o ochronie danych osobowych) wyrażam zgodę na przetwarzanie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moich danych osobowych/ małoletniego uczestnika konkursów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prowadzonych przez Regionalne Centrum Edukacji Ekologicznej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zakresie: imię, nazwisko dziecka/uczestnika, wiek dziecka/uczestnika, imię i nazwisko rodzica/opiekuna.</w:t>
        <w:tab/>
      </w:r>
    </w:p>
    <w:p>
      <w:pPr>
        <w:pStyle w:val="Normal"/>
        <w:spacing w:before="1" w:after="200"/>
        <w:ind w:right="116" w:hanging="0"/>
        <w:jc w:val="right"/>
        <w:rPr/>
      </w:pPr>
      <w:r>
        <w:rPr>
          <w:rFonts w:ascii="Times New Roman" w:hAnsi="Times New Roman"/>
          <w:w w:val="95"/>
          <w:sz w:val="24"/>
          <w:szCs w:val="24"/>
        </w:rPr>
        <w:t>…………………</w:t>
      </w:r>
      <w:r>
        <w:rPr>
          <w:rFonts w:ascii="Times New Roman" w:hAnsi="Times New Roman"/>
          <w:w w:val="95"/>
          <w:sz w:val="24"/>
          <w:szCs w:val="24"/>
        </w:rPr>
        <w:t xml:space="preserve">.…..…………………………………. </w:t>
        <w:br/>
      </w:r>
      <w:r>
        <w:rPr>
          <w:rFonts w:ascii="Times New Roman" w:hAnsi="Times New Roman"/>
          <w:sz w:val="24"/>
          <w:szCs w:val="24"/>
        </w:rPr>
        <w:t xml:space="preserve">     (data i podpis rodzica/opiekuna)</w:t>
      </w:r>
    </w:p>
    <w:p>
      <w:pPr>
        <w:pStyle w:val="Normal"/>
        <w:spacing w:before="91" w:after="20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91" w:after="20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>
      <w:pPr>
        <w:pStyle w:val="Tretekstu"/>
        <w:ind w:left="100" w:right="116" w:hanging="0"/>
        <w:rPr/>
      </w:pPr>
      <w:r>
        <w:rPr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informujemy,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iż: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16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 Pani/Pana  danych  osobowych  jest Zakład  Gospodarki  Odpadami  Komunalnymi  Spółka z ograniczoną odpowiedzialnością, Rzędów 40, 28 – 142 Tuczępy, NIP: 655-19-30-910, telefon kontaktowy: 15-864- 22-51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160"/>
        <w:ind w:left="426" w:hanging="426"/>
        <w:jc w:val="both"/>
        <w:rPr/>
      </w:pPr>
      <w:r>
        <w:rPr>
          <w:rFonts w:ascii="Times New Roman" w:hAnsi="Times New Roman"/>
          <w:sz w:val="24"/>
          <w:szCs w:val="24"/>
        </w:rPr>
        <w:t xml:space="preserve">W sprawach z zakresu ochrony danych osobowych mogą Państwo kontaktować się </w:t>
        <w:br/>
        <w:t>z Inspektorem Ochrony Danych – Katarzyna Żyła, tel. 15-864-22-51, e-mail: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2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iodo@zgokrzedow.pl</w:t>
        </w:r>
      </w:hyperlink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340" w:leader="none"/>
        </w:tabs>
        <w:suppressAutoHyphens w:val="true"/>
        <w:spacing w:lineRule="auto" w:line="240" w:before="0" w:after="160"/>
        <w:ind w:left="426" w:hanging="426"/>
        <w:jc w:val="both"/>
        <w:rPr/>
      </w:pPr>
      <w:r>
        <w:rPr>
          <w:rFonts w:ascii="Times New Roman" w:hAnsi="Times New Roman"/>
          <w:sz w:val="24"/>
          <w:szCs w:val="24"/>
        </w:rPr>
        <w:t>Pani/Pana dane osobowe przetwarzane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będą: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721" w:leader="none"/>
        </w:tabs>
        <w:suppressAutoHyphens w:val="true"/>
        <w:spacing w:lineRule="auto" w:line="240" w:before="0" w:after="160"/>
        <w:ind w:left="426" w:hanging="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celu organizacji przeprowadzenia konkursu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721" w:leader="none"/>
        </w:tabs>
        <w:suppressAutoHyphens w:val="true"/>
        <w:spacing w:lineRule="auto" w:line="240" w:before="0" w:after="160"/>
        <w:ind w:left="426" w:hanging="124"/>
        <w:jc w:val="both"/>
        <w:rPr/>
      </w:pPr>
      <w:r>
        <w:rPr>
          <w:rFonts w:ascii="Times New Roman" w:hAnsi="Times New Roman"/>
          <w:sz w:val="24"/>
          <w:szCs w:val="24"/>
        </w:rPr>
        <w:t>odebraniu nagrody w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konkursie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721" w:leader="none"/>
        </w:tabs>
        <w:suppressAutoHyphens w:val="true"/>
        <w:spacing w:lineRule="auto" w:line="240" w:before="0" w:after="160"/>
        <w:ind w:left="426" w:hanging="124"/>
        <w:jc w:val="both"/>
        <w:rPr/>
      </w:pPr>
      <w:r>
        <w:rPr>
          <w:rFonts w:ascii="Times New Roman" w:hAnsi="Times New Roman"/>
          <w:sz w:val="24"/>
          <w:szCs w:val="24"/>
        </w:rPr>
        <w:t>udostępnienia informacji 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zwycięstwach.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pacing w:val="-5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Podstawą do przetwarzania danych osobowych jest art. 6 ust. 1 pkt a,c i e oraz </w:t>
        <w:br/>
        <w:t>art. 9 ust. 2 pkt a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Rozporządzenia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352" w:leader="none"/>
        </w:tabs>
        <w:suppressAutoHyphens w:val="true"/>
        <w:spacing w:lineRule="exact" w:line="252" w:before="0" w:after="0"/>
        <w:ind w:left="351" w:hanging="351"/>
        <w:jc w:val="both"/>
        <w:rPr/>
      </w:pPr>
      <w:r>
        <w:rPr>
          <w:rFonts w:ascii="Times New Roman" w:hAnsi="Times New Roman"/>
          <w:sz w:val="24"/>
          <w:szCs w:val="24"/>
        </w:rPr>
        <w:t>Podanie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danych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dobrowolne,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jednak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konieczne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realizacji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celów,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jakich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zebrane-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jest</w:t>
      </w:r>
      <w:r>
        <w:rPr>
          <w:rFonts w:ascii="Times New Roman" w:hAnsi="Times New Roman"/>
          <w:spacing w:val="1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warunkiem udziału w konkursie.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3293" w:leader="none"/>
        </w:tabs>
        <w:suppressAutoHyphens w:val="true"/>
        <w:spacing w:lineRule="auto" w:line="240" w:before="0" w:after="0"/>
        <w:ind w:left="336" w:right="119" w:hanging="351"/>
        <w:jc w:val="both"/>
        <w:rPr/>
      </w:pPr>
      <w:r>
        <w:rPr>
          <w:rFonts w:ascii="Times New Roman" w:hAnsi="Times New Roman"/>
          <w:sz w:val="24"/>
          <w:szCs w:val="24"/>
        </w:rPr>
        <w:t>Warunkiem wzięcia udziału w konkursie jest nadesłanie wraz z pracą konkursową wypełnionego i podpisanego oświadczenia, wyrażającego zgodę na przetwarzanie danych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osobowych.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3283" w:leader="none"/>
        </w:tabs>
        <w:suppressAutoHyphens w:val="true"/>
        <w:spacing w:lineRule="auto" w:line="240" w:before="0" w:after="0"/>
        <w:ind w:left="336" w:right="120" w:hanging="3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danych w celach, o których mowa w pkt 3 odbiorcą Pani/Pana danych osobowych będą podmioty, którym przekazanie Pani/Pana danych osobowych następuje na podstawie Pani/ Pana wniosku lub zgody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340" w:leader="none"/>
        </w:tabs>
        <w:suppressAutoHyphens w:val="true"/>
        <w:spacing w:lineRule="exact" w:line="252" w:before="0" w:after="0"/>
        <w:ind w:left="339" w:hanging="351"/>
        <w:jc w:val="both"/>
        <w:rPr/>
      </w:pPr>
      <w:r>
        <w:rPr>
          <w:rFonts w:ascii="Times New Roman" w:hAnsi="Times New Roman"/>
          <w:sz w:val="24"/>
          <w:szCs w:val="24"/>
        </w:rPr>
        <w:t>Pani/Pana dane osobowe przechowywane będą przez okres niezbędny do realizacji wyżej określonych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celów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3334" w:leader="none"/>
        </w:tabs>
        <w:suppressAutoHyphens w:val="true"/>
        <w:spacing w:lineRule="auto" w:line="240" w:before="0" w:after="0"/>
        <w:ind w:left="336" w:right="120" w:hanging="351"/>
        <w:jc w:val="both"/>
        <w:rPr/>
      </w:pPr>
      <w:r>
        <w:rPr>
          <w:rFonts w:ascii="Times New Roman" w:hAnsi="Times New Roman"/>
          <w:sz w:val="24"/>
          <w:szCs w:val="24"/>
        </w:rPr>
        <w:t>Posiada Pani/Pan prawo dostępu do treści swoich danych oraz możliwości ich poprawienia, sprostowania, ograniczenia przetwarzania, a także prawo do usunięcia danych, prawo do przenoszenia danych, prawo do wniesienia sprzeciwu, prawo do cofnięcia zgody w dowolnym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momencie.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3463" w:leader="none"/>
        </w:tabs>
        <w:suppressAutoHyphens w:val="true"/>
        <w:spacing w:lineRule="auto" w:line="240" w:before="1" w:after="0"/>
        <w:ind w:left="336" w:right="124" w:hanging="351"/>
        <w:jc w:val="both"/>
        <w:rPr/>
      </w:pPr>
      <w:r>
        <w:rPr>
          <w:rFonts w:ascii="Times New Roman" w:hAnsi="Times New Roman"/>
          <w:sz w:val="24"/>
          <w:szCs w:val="24"/>
        </w:rPr>
        <w:t>Ma Pani/Pan wniesienia skargi do organu nadzorczego, tj. Prezesa Ochrony Danych Osobowych, gdy przetwarzanie danych odbywało się z naruszeniem przepisów powyższego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rozporządzenia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3626" w:leader="none"/>
        </w:tabs>
        <w:suppressAutoHyphens w:val="true"/>
        <w:spacing w:lineRule="auto" w:line="240" w:before="0" w:after="0"/>
        <w:ind w:left="336" w:right="116" w:hanging="3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Pani/Pana dane nie będą przetwarzane w sposób zautomatyzowany, w tym  również </w:t>
        <w:br/>
        <w:t>w formie profilowania oraz nie będą przekazywane do państwa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trzeciego.</w:t>
      </w:r>
    </w:p>
    <w:p>
      <w:pPr>
        <w:pStyle w:val="ListParagraph"/>
        <w:widowControl w:val="false"/>
        <w:tabs>
          <w:tab w:val="clear" w:pos="708"/>
          <w:tab w:val="left" w:pos="3626" w:leader="none"/>
        </w:tabs>
        <w:spacing w:lineRule="auto" w:line="240" w:before="0" w:after="0"/>
        <w:ind w:left="336" w:right="116" w:hanging="0"/>
        <w:contextualSpacing/>
        <w:jc w:val="both"/>
        <w:rPr/>
      </w:pPr>
      <w:r>
        <w:rPr/>
      </w:r>
    </w:p>
    <w:p>
      <w:pPr>
        <w:pStyle w:val="Normal"/>
        <w:ind w:right="101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.……………………………. </w:t>
        <w:br/>
        <w:t>(data, imię i nazwisko rodzica, opiekuna)</w:t>
      </w:r>
    </w:p>
    <w:p>
      <w:pPr>
        <w:pStyle w:val="Tretekstu"/>
        <w:spacing w:before="206" w:after="0"/>
        <w:ind w:left="100" w:right="11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206" w:after="0"/>
        <w:ind w:left="100" w:right="115" w:hanging="0"/>
        <w:rPr/>
      </w:pPr>
      <w:r>
        <w:rPr>
          <w:sz w:val="24"/>
          <w:szCs w:val="24"/>
        </w:rPr>
        <w:t xml:space="preserve">Wyrażam/ nie wyrażam* zgodę/y na utrwalenie, wykorzystanie i rozpowszechnianie przez Zakład Gospodarki Odpadami Komunalnymi Sp. z o.o. oraz Regionalne Centrum Edukacji Ekologicznej w Rzędowie wizerunku mojego dziecka/ mojego podopiecznego w formie fotografii, nagrań lub innych form utrwalenia wizerunku dla celów związanych  </w:t>
        <w:br/>
        <w:t>z  promocją  działalności  ZGOK   Sp.  z  o.  o.  oraz  Regionalnego   Centrum  Edukacji   Ekologicznej w Rzędowie. Wizerunek będzie rozpowszechniany w materiałach informacyjnych i promocyjnych, na stronie internetowej,  tablicach  informacyjnych  umieszczonych  wewnątrz  budynku,   w  mediach  lokalnych,  do  udziału  w konkursach ogólnopolskich ogłaszanych przez firmy zewnętrzne, na potwierdzenie odbycia np. warsztatów, konkursów, na stronie internetowej Urzędu Marszałkowskiego w Kielcach, WFOŚiGW w Kielcach oraz urzędów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gmin.</w:t>
      </w:r>
    </w:p>
    <w:p>
      <w:pPr>
        <w:pStyle w:val="Normal"/>
        <w:tabs>
          <w:tab w:val="clear" w:pos="708"/>
          <w:tab w:val="left" w:pos="6130" w:leader="none"/>
        </w:tabs>
        <w:spacing w:lineRule="auto" w:line="240" w:before="0" w:after="0"/>
        <w:ind w:left="7008" w:right="539" w:hanging="6912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………</w:t>
      </w:r>
      <w:r>
        <w:rPr>
          <w:rFonts w:ascii="Times New Roman" w:hAnsi="Times New Roman"/>
          <w:spacing w:val="-1"/>
          <w:sz w:val="24"/>
          <w:szCs w:val="24"/>
        </w:rPr>
        <w:t xml:space="preserve">.…………..………………………….. </w:t>
      </w:r>
    </w:p>
    <w:p>
      <w:pPr>
        <w:pStyle w:val="Normal"/>
        <w:tabs>
          <w:tab w:val="clear" w:pos="708"/>
          <w:tab w:val="left" w:pos="6130" w:leader="none"/>
        </w:tabs>
        <w:spacing w:lineRule="auto" w:line="240" w:before="0" w:after="0"/>
        <w:ind w:left="7008" w:right="539" w:hanging="6912"/>
        <w:jc w:val="right"/>
        <w:rPr/>
      </w:pPr>
      <w:r>
        <w:rPr>
          <w:rFonts w:ascii="Times New Roman" w:hAnsi="Times New Roman"/>
          <w:sz w:val="24"/>
          <w:szCs w:val="24"/>
        </w:rPr>
        <w:t>(podpis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rodzica/opiekuna)</w:t>
      </w:r>
    </w:p>
    <w:p>
      <w:pPr>
        <w:pStyle w:val="Normal"/>
        <w:tabs>
          <w:tab w:val="clear" w:pos="708"/>
          <w:tab w:val="left" w:pos="6130" w:leader="none"/>
        </w:tabs>
        <w:spacing w:lineRule="auto" w:line="240" w:before="0" w:after="0"/>
        <w:ind w:left="7008" w:right="539" w:hanging="69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130" w:leader="none"/>
        </w:tabs>
        <w:spacing w:lineRule="auto" w:line="240" w:before="0" w:after="0"/>
        <w:ind w:left="7008" w:right="539" w:hanging="6912"/>
        <w:jc w:val="both"/>
        <w:rPr/>
      </w:pPr>
      <w:r>
        <w:rPr>
          <w:rFonts w:ascii="Times New Roman" w:hAnsi="Times New Roman"/>
          <w:sz w:val="24"/>
          <w:szCs w:val="24"/>
        </w:rPr>
        <w:t>*niepotrzebne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skreślić</w:t>
      </w:r>
    </w:p>
    <w:p>
      <w:pPr>
        <w:pStyle w:val="Normal"/>
        <w:tabs>
          <w:tab w:val="clear" w:pos="708"/>
          <w:tab w:val="left" w:pos="6130" w:leader="none"/>
        </w:tabs>
        <w:spacing w:lineRule="auto" w:line="240" w:before="0" w:after="0"/>
        <w:ind w:left="7008" w:right="539" w:hanging="69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130" w:leader="none"/>
        </w:tabs>
        <w:spacing w:lineRule="auto" w:line="240" w:before="0" w:after="0"/>
        <w:ind w:left="7008" w:right="539" w:hanging="69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130" w:leader="none"/>
        </w:tabs>
        <w:spacing w:lineRule="auto" w:line="240" w:before="0" w:after="0"/>
        <w:ind w:right="53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130" w:leader="none"/>
        </w:tabs>
        <w:spacing w:lineRule="auto" w:line="240" w:before="0" w:after="0"/>
        <w:ind w:left="7008" w:right="539" w:hanging="6912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>
      <w:pPr>
        <w:pStyle w:val="Normal"/>
        <w:jc w:val="center"/>
        <w:rPr/>
      </w:pPr>
      <w:r>
        <w:rPr/>
        <w:t>Zatwierdzam:</w:t>
      </w:r>
    </w:p>
    <w:p>
      <w:pPr>
        <w:pStyle w:val="ListParagraph"/>
        <w:spacing w:before="0" w:after="200"/>
        <w:contextualSpacing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702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4653280</wp:posOffset>
          </wp:positionH>
          <wp:positionV relativeFrom="paragraph">
            <wp:posOffset>-1905</wp:posOffset>
          </wp:positionV>
          <wp:extent cx="1043305" cy="431800"/>
          <wp:effectExtent l="0" t="0" r="0" b="0"/>
          <wp:wrapNone/>
          <wp:docPr id="1" name="Picture 2" descr="G:\Loga\LOGO RCE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G:\Loga\LOGO RCE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183005" cy="431800"/>
          <wp:effectExtent l="0" t="0" r="0" b="0"/>
          <wp:docPr id="2" name="Obraz 1" descr="C:\Users\zgok4\Desktop\dokumenty RCEE\loga zgok i rcee\Logo Z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zgok4\Desktop\dokumenty RCEE\loga zgok i rcee\Logo ZGO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336" w:hanging="336"/>
      </w:pPr>
      <w:rPr>
        <w:sz w:val="22"/>
        <w:szCs w:val="22"/>
        <w:w w:val="100"/>
        <w:rFonts w:ascii="Times New Roman" w:hAnsi="Times New Roman" w:eastAsia="Times New Roman" w:cs="Times New Roman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58" w:hanging="33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7" w:hanging="33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75" w:hanging="33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4" w:hanging="33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3" w:hanging="33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1" w:hanging="33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10" w:hanging="33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69" w:hanging="336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224" w:hanging="12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6" w:hanging="12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3" w:hanging="12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9" w:hanging="12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6" w:hanging="12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53" w:hanging="12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9" w:hanging="12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46" w:hanging="12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3" w:hanging="125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204f87"/>
    <w:rPr>
      <w:rFonts w:ascii="Times New Roman" w:hAnsi="Times New Roman" w:eastAsia="Times New Roman" w:cs="Times New Roman"/>
      <w:lang w:eastAsia="pl-PL" w:bidi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a501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a501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a5010"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204f87"/>
    <w:pPr>
      <w:widowControl w:val="false"/>
      <w:suppressAutoHyphens w:val="true"/>
      <w:spacing w:lineRule="auto" w:line="240" w:before="0" w:after="0"/>
      <w:ind w:left="100" w:hanging="0"/>
      <w:jc w:val="both"/>
      <w:textAlignment w:val="baseline"/>
    </w:pPr>
    <w:rPr>
      <w:rFonts w:ascii="Times New Roman" w:hAnsi="Times New Roman" w:eastAsia="Times New Roman" w:cs="Times New Roman"/>
      <w:lang w:eastAsia="pl-PL" w:bidi="pl-PL"/>
    </w:rPr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581b66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a501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a501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a50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zgokrzedow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A71E-14CE-45FE-80D2-3B8C4506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LibreOffice/7.0.4.2$Windows_X86_64 LibreOffice_project/dcf040e67528d9187c66b2379df5ea4407429775</Application>
  <AppVersion>15.0000</AppVersion>
  <Pages>4</Pages>
  <Words>1042</Words>
  <Characters>7001</Characters>
  <CharactersWithSpaces>8094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2020-05-07T08:51:00Z</dcterms:created>
  <dc:creator>zgok4</dc:creator>
  <dc:description/>
  <dc:language>pl-PL</dc:language>
  <cp:lastModifiedBy>zgok4</cp:lastModifiedBy>
  <dcterms:modified xsi:type="dcterms:W3CDTF">2020-05-27T07:02:00Z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